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6053" w14:textId="5CD63E92" w:rsidR="00C20CB3" w:rsidRDefault="002C6B36" w:rsidP="002C6B36">
      <w:pPr>
        <w:tabs>
          <w:tab w:val="left" w:pos="2742"/>
        </w:tabs>
        <w:jc w:val="center"/>
        <w:rPr>
          <w:rFonts w:asciiTheme="majorBidi" w:eastAsia="Times New Roman" w:hAnsiTheme="majorBidi"/>
          <w:b/>
          <w:bCs/>
          <w:sz w:val="40"/>
          <w:szCs w:val="40"/>
        </w:rPr>
      </w:pPr>
      <w:r w:rsidRPr="002C6B36">
        <w:rPr>
          <w:rFonts w:asciiTheme="majorBidi" w:eastAsia="Times New Roman" w:hAnsiTheme="majorBidi"/>
          <w:b/>
          <w:bCs/>
          <w:sz w:val="40"/>
          <w:szCs w:val="40"/>
        </w:rPr>
        <w:t>Health in Disasters and Emergencies</w:t>
      </w:r>
    </w:p>
    <w:p w14:paraId="222B58B5" w14:textId="73F6E048" w:rsidR="002C6B36" w:rsidRDefault="002C6B36" w:rsidP="002C6B36">
      <w:pPr>
        <w:tabs>
          <w:tab w:val="left" w:pos="2742"/>
        </w:tabs>
        <w:jc w:val="center"/>
        <w:rPr>
          <w:rFonts w:asciiTheme="majorBidi" w:eastAsia="Times New Roman" w:hAnsiTheme="majorBidi"/>
          <w:b/>
          <w:bCs/>
          <w:sz w:val="40"/>
          <w:szCs w:val="40"/>
        </w:rPr>
      </w:pPr>
    </w:p>
    <w:p w14:paraId="2C009EA0" w14:textId="77777777" w:rsidR="002C6B36" w:rsidRPr="00A64E40" w:rsidRDefault="002C6B36" w:rsidP="002C6B36">
      <w:pPr>
        <w:pStyle w:val="Heading3"/>
        <w:spacing w:before="0" w:line="360" w:lineRule="auto"/>
        <w:jc w:val="center"/>
        <w:rPr>
          <w:rFonts w:asciiTheme="majorBidi" w:eastAsia="Times New Roman" w:hAnsiTheme="majorBidi"/>
          <w:b/>
          <w:bCs/>
          <w:color w:val="auto"/>
          <w:sz w:val="36"/>
          <w:szCs w:val="36"/>
        </w:rPr>
      </w:pPr>
      <w:r w:rsidRPr="00A64E40">
        <w:rPr>
          <w:rFonts w:asciiTheme="majorBidi" w:eastAsia="Times New Roman" w:hAnsiTheme="majorBidi"/>
          <w:b/>
          <w:bCs/>
          <w:color w:val="auto"/>
          <w:sz w:val="36"/>
          <w:szCs w:val="36"/>
        </w:rPr>
        <w:t xml:space="preserve">MSc in </w:t>
      </w:r>
      <w:bookmarkStart w:id="0" w:name="_Hlk157427792"/>
      <w:r w:rsidRPr="00A64E40">
        <w:rPr>
          <w:rFonts w:asciiTheme="majorBidi" w:eastAsia="Times New Roman" w:hAnsiTheme="majorBidi"/>
          <w:b/>
          <w:bCs/>
          <w:color w:val="auto"/>
          <w:sz w:val="36"/>
          <w:szCs w:val="36"/>
        </w:rPr>
        <w:t xml:space="preserve">Health in Disasters and Emergencies </w:t>
      </w:r>
      <w:bookmarkEnd w:id="0"/>
    </w:p>
    <w:p w14:paraId="2ED21A7F" w14:textId="77777777" w:rsidR="002C6B36" w:rsidRPr="006E7CAE" w:rsidRDefault="002C6B36" w:rsidP="002C6B36">
      <w:pPr>
        <w:shd w:val="clear" w:color="auto" w:fill="FFFFFF"/>
        <w:spacing w:after="0" w:line="360" w:lineRule="auto"/>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br/>
        <w:t>Health in Disaster and Emergencies is an interdisciplinary program that covers different stages of disaster risk management including, mitigation, preparedness, response, and recovery in disasters and emergencies (such as natural, man-made, and biological disasters). Specifically, the program will enable graduates to:</w:t>
      </w:r>
    </w:p>
    <w:p w14:paraId="4D4F40B8" w14:textId="77777777" w:rsidR="002C6B36" w:rsidRPr="006E7CAE" w:rsidRDefault="002C6B36" w:rsidP="002C6B36">
      <w:pPr>
        <w:pStyle w:val="ListParagraph"/>
        <w:numPr>
          <w:ilvl w:val="0"/>
          <w:numId w:val="1"/>
        </w:numPr>
        <w:shd w:val="clear" w:color="auto" w:fill="FFFFFF"/>
        <w:spacing w:after="0" w:line="360" w:lineRule="auto"/>
        <w:jc w:val="both"/>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Plan and develop policies, and lead efforts in managing and reducing the risks and injuries caused by various types of disasters</w:t>
      </w:r>
    </w:p>
    <w:p w14:paraId="7472B0BA" w14:textId="77777777" w:rsidR="002C6B36" w:rsidRPr="006E7CAE" w:rsidRDefault="002C6B36" w:rsidP="002C6B36">
      <w:pPr>
        <w:numPr>
          <w:ilvl w:val="0"/>
          <w:numId w:val="1"/>
        </w:numPr>
        <w:shd w:val="clear" w:color="auto" w:fill="FFFFFF"/>
        <w:spacing w:after="0" w:line="360" w:lineRule="auto"/>
        <w:jc w:val="both"/>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Assist policy-makers in making sound decisions in critical situations</w:t>
      </w:r>
    </w:p>
    <w:p w14:paraId="6EF2C043" w14:textId="77777777" w:rsidR="002C6B36" w:rsidRPr="006E7CAE" w:rsidRDefault="002C6B36" w:rsidP="002C6B36">
      <w:pPr>
        <w:shd w:val="clear" w:color="auto" w:fill="FFFFFF"/>
        <w:spacing w:after="0" w:line="360" w:lineRule="auto"/>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 </w:t>
      </w:r>
    </w:p>
    <w:p w14:paraId="71C6AB5F" w14:textId="77777777" w:rsidR="002C6B36" w:rsidRPr="006E7CAE" w:rsidRDefault="002C6B36" w:rsidP="002C6B36">
      <w:pPr>
        <w:shd w:val="clear" w:color="auto" w:fill="FFFFFF"/>
        <w:spacing w:after="0" w:line="360" w:lineRule="auto"/>
        <w:ind w:left="720"/>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Prerequisite Courses</w:t>
      </w:r>
    </w:p>
    <w:tbl>
      <w:tblPr>
        <w:tblW w:w="825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34"/>
        <w:gridCol w:w="1916"/>
      </w:tblGrid>
      <w:tr w:rsidR="002C6B36" w:rsidRPr="006E7CAE" w14:paraId="6423BDCC"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A93E0A"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Course list</w:t>
            </w:r>
            <w:r w:rsidRPr="006E7CAE">
              <w:rPr>
                <w:rFonts w:asciiTheme="majorBidi" w:eastAsia="Times New Roman" w:hAnsiTheme="majorBidi" w:cstheme="majorBidi"/>
                <w:b/>
                <w:bCs/>
                <w:sz w:val="28"/>
                <w:szCs w:val="28"/>
                <w:rt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BE0072"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Credit hours</w:t>
            </w:r>
          </w:p>
        </w:tc>
      </w:tr>
      <w:tr w:rsidR="002C6B36" w:rsidRPr="006E7CAE" w14:paraId="1B9FEA0C"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3537A4"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Medical information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46411"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w:t>
            </w:r>
          </w:p>
        </w:tc>
      </w:tr>
      <w:tr w:rsidR="002C6B36" w:rsidRPr="006E7CAE" w14:paraId="6CFFCFA6" w14:textId="77777777" w:rsidTr="00BB1986">
        <w:trPr>
          <w:trHeight w:val="354"/>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E28A3A"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shd w:val="clear" w:color="auto" w:fill="FFFFFF"/>
              </w:rPr>
              <w:t>Biostatistics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DDB1ED"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16E1DF68"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CE0B91"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Fundamentals of epidemiology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9E81AE"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7F1C9FCA" w14:textId="77777777" w:rsidTr="00BB1986">
        <w:trPr>
          <w:trHeight w:val="93"/>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446189"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Technical English language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5EACEC"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3</w:t>
            </w:r>
          </w:p>
        </w:tc>
      </w:tr>
      <w:tr w:rsidR="002C6B36" w:rsidRPr="006E7CAE" w14:paraId="3D839FAF"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2B0238"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Medical emergencies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00DF4E"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534F5B7E"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91C939"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Fundamentals of health services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E188F1"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bl>
    <w:p w14:paraId="2675D7BA" w14:textId="77777777" w:rsidR="002C6B36" w:rsidRPr="006E7CAE" w:rsidRDefault="002C6B36" w:rsidP="002C6B36">
      <w:pPr>
        <w:shd w:val="clear" w:color="auto" w:fill="FFFFFF"/>
        <w:spacing w:after="0" w:line="360" w:lineRule="auto"/>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 </w:t>
      </w:r>
    </w:p>
    <w:p w14:paraId="11E1C414" w14:textId="2AE4E485" w:rsidR="002C6B36" w:rsidRDefault="002C6B36" w:rsidP="002C6B36">
      <w:pPr>
        <w:shd w:val="clear" w:color="auto" w:fill="FFFFFF"/>
        <w:spacing w:after="0" w:line="360" w:lineRule="auto"/>
        <w:jc w:val="center"/>
        <w:rPr>
          <w:rFonts w:asciiTheme="majorBidi" w:eastAsia="Times New Roman" w:hAnsiTheme="majorBidi" w:cstheme="majorBidi"/>
          <w:b/>
          <w:bCs/>
          <w:sz w:val="28"/>
          <w:szCs w:val="28"/>
        </w:rPr>
      </w:pPr>
    </w:p>
    <w:p w14:paraId="2A1F93D7" w14:textId="77777777" w:rsidR="00337122" w:rsidRDefault="00337122" w:rsidP="002C6B36">
      <w:pPr>
        <w:shd w:val="clear" w:color="auto" w:fill="FFFFFF"/>
        <w:spacing w:after="0" w:line="360" w:lineRule="auto"/>
        <w:jc w:val="center"/>
        <w:rPr>
          <w:rFonts w:asciiTheme="majorBidi" w:eastAsia="Times New Roman" w:hAnsiTheme="majorBidi" w:cstheme="majorBidi"/>
          <w:b/>
          <w:bCs/>
          <w:sz w:val="28"/>
          <w:szCs w:val="28"/>
        </w:rPr>
      </w:pPr>
    </w:p>
    <w:p w14:paraId="1D2BEE03" w14:textId="77777777" w:rsidR="002C6B36" w:rsidRDefault="002C6B36" w:rsidP="002C6B36">
      <w:pPr>
        <w:shd w:val="clear" w:color="auto" w:fill="FFFFFF"/>
        <w:spacing w:after="0" w:line="360" w:lineRule="auto"/>
        <w:jc w:val="center"/>
        <w:rPr>
          <w:rFonts w:asciiTheme="majorBidi" w:eastAsia="Times New Roman" w:hAnsiTheme="majorBidi" w:cstheme="majorBidi"/>
          <w:b/>
          <w:bCs/>
          <w:sz w:val="28"/>
          <w:szCs w:val="28"/>
        </w:rPr>
      </w:pPr>
    </w:p>
    <w:p w14:paraId="3956AC27" w14:textId="77777777" w:rsidR="002C6B36" w:rsidRDefault="002C6B36" w:rsidP="002C6B36">
      <w:pPr>
        <w:shd w:val="clear" w:color="auto" w:fill="FFFFFF"/>
        <w:spacing w:after="0" w:line="360" w:lineRule="auto"/>
        <w:jc w:val="center"/>
        <w:rPr>
          <w:rFonts w:asciiTheme="majorBidi" w:eastAsia="Times New Roman" w:hAnsiTheme="majorBidi" w:cstheme="majorBidi"/>
          <w:b/>
          <w:bCs/>
          <w:sz w:val="28"/>
          <w:szCs w:val="28"/>
        </w:rPr>
      </w:pPr>
    </w:p>
    <w:p w14:paraId="4D171D73" w14:textId="77777777" w:rsidR="002C6B36" w:rsidRPr="006E7CAE" w:rsidRDefault="002C6B36" w:rsidP="002C6B36">
      <w:pPr>
        <w:shd w:val="clear" w:color="auto" w:fill="FFFFFF"/>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lastRenderedPageBreak/>
        <w:t>Core Courses</w:t>
      </w:r>
    </w:p>
    <w:tbl>
      <w:tblPr>
        <w:tblW w:w="825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85"/>
        <w:gridCol w:w="1465"/>
      </w:tblGrid>
      <w:tr w:rsidR="002C6B36" w:rsidRPr="006E7CAE" w14:paraId="1E5774D5"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D190FC"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Course list</w:t>
            </w:r>
            <w:r w:rsidRPr="006E7CAE">
              <w:rPr>
                <w:rFonts w:asciiTheme="majorBidi" w:eastAsia="Times New Roman" w:hAnsiTheme="majorBidi" w:cstheme="majorBidi"/>
                <w:b/>
                <w:bCs/>
                <w:sz w:val="28"/>
                <w:szCs w:val="28"/>
                <w:rt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B3BC9C"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Credit hours</w:t>
            </w:r>
          </w:p>
        </w:tc>
      </w:tr>
      <w:tr w:rsidR="002C6B36" w:rsidRPr="006E7CAE" w14:paraId="4698444E"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29BFC9"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Fundamentals of management</w:t>
            </w: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in emergencies and disasters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AF4289"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0E977697"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814990"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Health services system in Iran and the world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F0025D"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3CF94A72"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AD394C"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Prevention and mitigation in emergencies and disasters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7C0C87"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6D9647FE"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A9C21E"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Preparedness in emergencies and disasters</w:t>
            </w:r>
            <w:r w:rsidRPr="006E7CAE">
              <w:rPr>
                <w:rFonts w:asciiTheme="majorBidi" w:eastAsia="Times New Roman" w:hAnsiTheme="majorBidi" w:cstheme="majorBidi"/>
                <w:sz w:val="28"/>
                <w:szCs w:val="28"/>
                <w:rt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88D66A"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64C15ED2"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54D0E9"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Common hazards in Iran</w:t>
            </w:r>
            <w:r w:rsidRPr="006E7CAE">
              <w:rPr>
                <w:rFonts w:asciiTheme="majorBidi" w:eastAsia="Times New Roman" w:hAnsiTheme="majorBidi" w:cstheme="majorBidi"/>
                <w:sz w:val="28"/>
                <w:szCs w:val="28"/>
                <w:rt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DF5B61"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15F391E2"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5F7C2C"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Response in emergencies and disasters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2B94AE"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53F68481"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304732"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Recovery in emergencies and disasters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281691"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w:t>
            </w:r>
          </w:p>
        </w:tc>
      </w:tr>
      <w:tr w:rsidR="002C6B36" w:rsidRPr="006E7CAE" w14:paraId="2682A243"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461BCF"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Public health in emergencies and disasters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A5B0F6"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1C5E3A55"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97B675"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Hospital and pre-hospital planning in emergencies and disasters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3FA9B4"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78EC326D"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07D7B"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Epidemiology</w:t>
            </w:r>
            <w:r w:rsidRPr="006E7CAE">
              <w:rPr>
                <w:rFonts w:asciiTheme="majorBidi" w:eastAsia="Times New Roman" w:hAnsiTheme="majorBidi" w:cstheme="majorBidi"/>
                <w:sz w:val="28"/>
                <w:szCs w:val="28"/>
                <w:shd w:val="clear" w:color="auto" w:fill="FFFFFF"/>
              </w:rPr>
              <w:t> and research methods</w:t>
            </w:r>
            <w:r w:rsidRPr="006E7CAE">
              <w:rPr>
                <w:rFonts w:asciiTheme="majorBidi" w:eastAsia="Times New Roman" w:hAnsiTheme="majorBidi" w:cstheme="majorBidi"/>
                <w:sz w:val="28"/>
                <w:szCs w:val="28"/>
              </w:rPr>
              <w:t> in emergencies and disasters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0AD723"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2FA55A34"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578233"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Seminar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2AA914"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w:t>
            </w:r>
          </w:p>
        </w:tc>
      </w:tr>
      <w:tr w:rsidR="002C6B36" w:rsidRPr="006E7CAE" w14:paraId="0283DA1A" w14:textId="77777777" w:rsidTr="00BB198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825321"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Internship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BC1BD1"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bl>
    <w:p w14:paraId="1752BB44" w14:textId="77777777" w:rsidR="002C6B36" w:rsidRPr="006E7CAE" w:rsidRDefault="002C6B36" w:rsidP="002C6B36">
      <w:pPr>
        <w:shd w:val="clear" w:color="auto" w:fill="FFFFFF"/>
        <w:spacing w:after="0" w:line="360" w:lineRule="auto"/>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 </w:t>
      </w:r>
    </w:p>
    <w:p w14:paraId="5BE6CC70" w14:textId="77777777" w:rsidR="002C6B36" w:rsidRPr="006E7CAE" w:rsidRDefault="002C6B36" w:rsidP="002C6B36">
      <w:pPr>
        <w:shd w:val="clear" w:color="auto" w:fill="FFFFFF"/>
        <w:spacing w:after="0" w:line="360" w:lineRule="auto"/>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 </w:t>
      </w:r>
      <w:r w:rsidRPr="006E7CAE">
        <w:rPr>
          <w:rFonts w:asciiTheme="majorBidi" w:eastAsia="Times New Roman" w:hAnsiTheme="majorBidi" w:cstheme="majorBidi"/>
          <w:sz w:val="28"/>
          <w:szCs w:val="28"/>
          <w:rtl/>
        </w:rPr>
        <w:t> </w:t>
      </w:r>
    </w:p>
    <w:p w14:paraId="403DC007" w14:textId="77777777" w:rsidR="002C6B36" w:rsidRPr="006E7CAE" w:rsidRDefault="002C6B36" w:rsidP="002C6B36">
      <w:pPr>
        <w:shd w:val="clear" w:color="auto" w:fill="FFFFFF"/>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Elective Courses</w:t>
      </w:r>
    </w:p>
    <w:tbl>
      <w:tblPr>
        <w:tblW w:w="82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6"/>
        <w:gridCol w:w="1394"/>
      </w:tblGrid>
      <w:tr w:rsidR="002C6B36" w:rsidRPr="006E7CAE" w14:paraId="7376B04A"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1BFC9021"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Course list</w:t>
            </w:r>
            <w:r w:rsidRPr="006E7CAE">
              <w:rPr>
                <w:rFonts w:asciiTheme="majorBidi" w:eastAsia="Times New Roman" w:hAnsiTheme="majorBidi" w:cstheme="majorBidi"/>
                <w:b/>
                <w:bCs/>
                <w:sz w:val="28"/>
                <w:szCs w:val="28"/>
                <w:rtl/>
              </w:rPr>
              <w:t>  </w:t>
            </w:r>
          </w:p>
        </w:tc>
        <w:tc>
          <w:tcPr>
            <w:tcW w:w="1394" w:type="dxa"/>
            <w:tcBorders>
              <w:top w:val="outset" w:sz="6" w:space="0" w:color="auto"/>
              <w:left w:val="outset" w:sz="6" w:space="0" w:color="auto"/>
              <w:bottom w:val="outset" w:sz="6" w:space="0" w:color="auto"/>
              <w:right w:val="outset" w:sz="6" w:space="0" w:color="auto"/>
            </w:tcBorders>
            <w:vAlign w:val="center"/>
            <w:hideMark/>
          </w:tcPr>
          <w:p w14:paraId="433215AF"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Credit hours</w:t>
            </w:r>
          </w:p>
        </w:tc>
      </w:tr>
      <w:tr w:rsidR="002C6B36" w:rsidRPr="006E7CAE" w14:paraId="4A6D3663"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2B55FF4B"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Designing, implementation and evaluation of exercise in emergencies and disasters</w:t>
            </w:r>
          </w:p>
        </w:tc>
        <w:tc>
          <w:tcPr>
            <w:tcW w:w="1394" w:type="dxa"/>
            <w:tcBorders>
              <w:top w:val="outset" w:sz="6" w:space="0" w:color="auto"/>
              <w:left w:val="outset" w:sz="6" w:space="0" w:color="auto"/>
              <w:bottom w:val="outset" w:sz="6" w:space="0" w:color="auto"/>
              <w:right w:val="outset" w:sz="6" w:space="0" w:color="auto"/>
            </w:tcBorders>
            <w:vAlign w:val="center"/>
            <w:hideMark/>
          </w:tcPr>
          <w:p w14:paraId="1D2FB631"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2D3E5579"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5ACC63D5"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Psychological and social health in disasters</w:t>
            </w:r>
          </w:p>
        </w:tc>
        <w:tc>
          <w:tcPr>
            <w:tcW w:w="1394" w:type="dxa"/>
            <w:tcBorders>
              <w:top w:val="outset" w:sz="6" w:space="0" w:color="auto"/>
              <w:left w:val="outset" w:sz="6" w:space="0" w:color="auto"/>
              <w:bottom w:val="outset" w:sz="6" w:space="0" w:color="auto"/>
              <w:right w:val="outset" w:sz="6" w:space="0" w:color="auto"/>
            </w:tcBorders>
            <w:vAlign w:val="center"/>
            <w:hideMark/>
          </w:tcPr>
          <w:p w14:paraId="6E1EC37C"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395E851A"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4B61CC50"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lastRenderedPageBreak/>
              <w:t>Public and international assistance in emergencies and disasters</w:t>
            </w:r>
          </w:p>
        </w:tc>
        <w:tc>
          <w:tcPr>
            <w:tcW w:w="1394" w:type="dxa"/>
            <w:tcBorders>
              <w:top w:val="outset" w:sz="6" w:space="0" w:color="auto"/>
              <w:left w:val="outset" w:sz="6" w:space="0" w:color="auto"/>
              <w:bottom w:val="outset" w:sz="6" w:space="0" w:color="auto"/>
              <w:right w:val="outset" w:sz="6" w:space="0" w:color="auto"/>
            </w:tcBorders>
            <w:vAlign w:val="center"/>
            <w:hideMark/>
          </w:tcPr>
          <w:p w14:paraId="01E7EC3D"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2F5426E5"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7A24FEFA"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Fundamentals of risk communication in emergencies and disasters</w:t>
            </w:r>
          </w:p>
        </w:tc>
        <w:tc>
          <w:tcPr>
            <w:tcW w:w="1394" w:type="dxa"/>
            <w:tcBorders>
              <w:top w:val="outset" w:sz="6" w:space="0" w:color="auto"/>
              <w:left w:val="outset" w:sz="6" w:space="0" w:color="auto"/>
              <w:bottom w:val="outset" w:sz="6" w:space="0" w:color="auto"/>
              <w:right w:val="outset" w:sz="6" w:space="0" w:color="auto"/>
            </w:tcBorders>
            <w:vAlign w:val="center"/>
            <w:hideMark/>
          </w:tcPr>
          <w:p w14:paraId="7856A711"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57BA95C7"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4A64F270"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Health services in mass gatherings and complex emergencies</w:t>
            </w:r>
          </w:p>
        </w:tc>
        <w:tc>
          <w:tcPr>
            <w:tcW w:w="1394" w:type="dxa"/>
            <w:tcBorders>
              <w:top w:val="outset" w:sz="6" w:space="0" w:color="auto"/>
              <w:left w:val="outset" w:sz="6" w:space="0" w:color="auto"/>
              <w:bottom w:val="outset" w:sz="6" w:space="0" w:color="auto"/>
              <w:right w:val="outset" w:sz="6" w:space="0" w:color="auto"/>
            </w:tcBorders>
            <w:vAlign w:val="center"/>
            <w:hideMark/>
          </w:tcPr>
          <w:p w14:paraId="1DB584F6"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w:t>
            </w:r>
          </w:p>
        </w:tc>
      </w:tr>
      <w:tr w:rsidR="002C6B36" w:rsidRPr="006E7CAE" w14:paraId="4C0161A5"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2C10C6EA"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Education in disasters</w:t>
            </w:r>
          </w:p>
        </w:tc>
        <w:tc>
          <w:tcPr>
            <w:tcW w:w="1394" w:type="dxa"/>
            <w:tcBorders>
              <w:top w:val="outset" w:sz="6" w:space="0" w:color="auto"/>
              <w:left w:val="outset" w:sz="6" w:space="0" w:color="auto"/>
              <w:bottom w:val="outset" w:sz="6" w:space="0" w:color="auto"/>
              <w:right w:val="outset" w:sz="6" w:space="0" w:color="auto"/>
            </w:tcBorders>
            <w:vAlign w:val="center"/>
            <w:hideMark/>
          </w:tcPr>
          <w:p w14:paraId="1AABCDC3"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15832440"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6C0BCC6F"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Hospital and pre-hospital emergency management</w:t>
            </w:r>
          </w:p>
        </w:tc>
        <w:tc>
          <w:tcPr>
            <w:tcW w:w="1394" w:type="dxa"/>
            <w:tcBorders>
              <w:top w:val="outset" w:sz="6" w:space="0" w:color="auto"/>
              <w:left w:val="outset" w:sz="6" w:space="0" w:color="auto"/>
              <w:bottom w:val="outset" w:sz="6" w:space="0" w:color="auto"/>
              <w:right w:val="outset" w:sz="6" w:space="0" w:color="auto"/>
            </w:tcBorders>
            <w:vAlign w:val="center"/>
            <w:hideMark/>
          </w:tcPr>
          <w:p w14:paraId="1BAEA1D5"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5A63F596"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631263BE"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Reproductive health in emergencies and disasters</w:t>
            </w:r>
          </w:p>
        </w:tc>
        <w:tc>
          <w:tcPr>
            <w:tcW w:w="1394" w:type="dxa"/>
            <w:tcBorders>
              <w:top w:val="outset" w:sz="6" w:space="0" w:color="auto"/>
              <w:left w:val="outset" w:sz="6" w:space="0" w:color="auto"/>
              <w:bottom w:val="outset" w:sz="6" w:space="0" w:color="auto"/>
              <w:right w:val="outset" w:sz="6" w:space="0" w:color="auto"/>
            </w:tcBorders>
            <w:vAlign w:val="center"/>
            <w:hideMark/>
          </w:tcPr>
          <w:p w14:paraId="53896E94"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221DC1EF"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47D162D1"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Environmental health measures in emergencies and disasters</w:t>
            </w:r>
          </w:p>
        </w:tc>
        <w:tc>
          <w:tcPr>
            <w:tcW w:w="1394" w:type="dxa"/>
            <w:tcBorders>
              <w:top w:val="outset" w:sz="6" w:space="0" w:color="auto"/>
              <w:left w:val="outset" w:sz="6" w:space="0" w:color="auto"/>
              <w:bottom w:val="outset" w:sz="6" w:space="0" w:color="auto"/>
              <w:right w:val="outset" w:sz="6" w:space="0" w:color="auto"/>
            </w:tcBorders>
            <w:vAlign w:val="center"/>
            <w:hideMark/>
          </w:tcPr>
          <w:p w14:paraId="46C8D846"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117F6BDC"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6AA5B2C2"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Primary clinical services in disasters</w:t>
            </w:r>
          </w:p>
        </w:tc>
        <w:tc>
          <w:tcPr>
            <w:tcW w:w="1394" w:type="dxa"/>
            <w:tcBorders>
              <w:top w:val="outset" w:sz="6" w:space="0" w:color="auto"/>
              <w:left w:val="outset" w:sz="6" w:space="0" w:color="auto"/>
              <w:bottom w:val="outset" w:sz="6" w:space="0" w:color="auto"/>
              <w:right w:val="outset" w:sz="6" w:space="0" w:color="auto"/>
            </w:tcBorders>
            <w:vAlign w:val="center"/>
            <w:hideMark/>
          </w:tcPr>
          <w:p w14:paraId="71C79A82"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2C1C8E46"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6059897F"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shd w:val="clear" w:color="auto" w:fill="FFFFFF"/>
              </w:rPr>
              <w:t> Communicable diseases management </w:t>
            </w:r>
            <w:r w:rsidRPr="006E7CAE">
              <w:rPr>
                <w:rFonts w:asciiTheme="majorBidi" w:eastAsia="Times New Roman" w:hAnsiTheme="majorBidi" w:cstheme="majorBidi"/>
                <w:sz w:val="28"/>
                <w:szCs w:val="28"/>
              </w:rPr>
              <w:t>in emergencies and disasters</w:t>
            </w:r>
          </w:p>
        </w:tc>
        <w:tc>
          <w:tcPr>
            <w:tcW w:w="1394" w:type="dxa"/>
            <w:tcBorders>
              <w:top w:val="outset" w:sz="6" w:space="0" w:color="auto"/>
              <w:left w:val="outset" w:sz="6" w:space="0" w:color="auto"/>
              <w:bottom w:val="outset" w:sz="6" w:space="0" w:color="auto"/>
              <w:right w:val="outset" w:sz="6" w:space="0" w:color="auto"/>
            </w:tcBorders>
            <w:vAlign w:val="center"/>
            <w:hideMark/>
          </w:tcPr>
          <w:p w14:paraId="65FCBE47"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646CDA8E"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5E8ADD28"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Management and information technologies in disasters</w:t>
            </w:r>
          </w:p>
        </w:tc>
        <w:tc>
          <w:tcPr>
            <w:tcW w:w="1394" w:type="dxa"/>
            <w:tcBorders>
              <w:top w:val="outset" w:sz="6" w:space="0" w:color="auto"/>
              <w:left w:val="outset" w:sz="6" w:space="0" w:color="auto"/>
              <w:bottom w:val="outset" w:sz="6" w:space="0" w:color="auto"/>
              <w:right w:val="outset" w:sz="6" w:space="0" w:color="auto"/>
            </w:tcBorders>
            <w:vAlign w:val="center"/>
            <w:hideMark/>
          </w:tcPr>
          <w:p w14:paraId="10533D8C"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663C18FF"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3F096A5A"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shd w:val="clear" w:color="auto" w:fill="FFFFFF"/>
              </w:rPr>
              <w:t> Non-Communicable diseases management </w:t>
            </w:r>
            <w:r w:rsidRPr="006E7CAE">
              <w:rPr>
                <w:rFonts w:asciiTheme="majorBidi" w:eastAsia="Times New Roman" w:hAnsiTheme="majorBidi" w:cstheme="majorBidi"/>
                <w:sz w:val="28"/>
                <w:szCs w:val="28"/>
              </w:rPr>
              <w:t>in emergencies and disasters</w:t>
            </w:r>
          </w:p>
        </w:tc>
        <w:tc>
          <w:tcPr>
            <w:tcW w:w="1394" w:type="dxa"/>
            <w:tcBorders>
              <w:top w:val="outset" w:sz="6" w:space="0" w:color="auto"/>
              <w:left w:val="outset" w:sz="6" w:space="0" w:color="auto"/>
              <w:bottom w:val="outset" w:sz="6" w:space="0" w:color="auto"/>
              <w:right w:val="outset" w:sz="6" w:space="0" w:color="auto"/>
            </w:tcBorders>
            <w:vAlign w:val="center"/>
            <w:hideMark/>
          </w:tcPr>
          <w:p w14:paraId="6741E6B2"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7D943648"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2A97E2C7"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tl/>
              </w:rPr>
              <w:t> </w:t>
            </w:r>
            <w:r w:rsidRPr="006E7CAE">
              <w:rPr>
                <w:rFonts w:asciiTheme="majorBidi" w:eastAsia="Times New Roman" w:hAnsiTheme="majorBidi" w:cstheme="majorBidi"/>
                <w:sz w:val="28"/>
                <w:szCs w:val="28"/>
              </w:rPr>
              <w:t>Qualitative studies</w:t>
            </w:r>
          </w:p>
        </w:tc>
        <w:tc>
          <w:tcPr>
            <w:tcW w:w="1394" w:type="dxa"/>
            <w:tcBorders>
              <w:top w:val="outset" w:sz="6" w:space="0" w:color="auto"/>
              <w:left w:val="outset" w:sz="6" w:space="0" w:color="auto"/>
              <w:bottom w:val="outset" w:sz="6" w:space="0" w:color="auto"/>
              <w:right w:val="outset" w:sz="6" w:space="0" w:color="auto"/>
            </w:tcBorders>
            <w:vAlign w:val="center"/>
            <w:hideMark/>
          </w:tcPr>
          <w:p w14:paraId="1FE3B49A"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2C6B36" w:rsidRPr="006E7CAE" w14:paraId="443EC1FB"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39F36D28"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Protection and safety of employees in emergencies and disasters</w:t>
            </w:r>
          </w:p>
        </w:tc>
        <w:tc>
          <w:tcPr>
            <w:tcW w:w="1394" w:type="dxa"/>
            <w:tcBorders>
              <w:top w:val="outset" w:sz="6" w:space="0" w:color="auto"/>
              <w:left w:val="outset" w:sz="6" w:space="0" w:color="auto"/>
              <w:bottom w:val="outset" w:sz="6" w:space="0" w:color="auto"/>
              <w:right w:val="outset" w:sz="6" w:space="0" w:color="auto"/>
            </w:tcBorders>
            <w:vAlign w:val="center"/>
            <w:hideMark/>
          </w:tcPr>
          <w:p w14:paraId="4AAF5AE4"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w:t>
            </w:r>
          </w:p>
        </w:tc>
      </w:tr>
      <w:tr w:rsidR="002C6B36" w:rsidRPr="006E7CAE" w14:paraId="2F10B38F" w14:textId="77777777" w:rsidTr="00BB1986">
        <w:trPr>
          <w:trHeight w:val="255"/>
          <w:jc w:val="center"/>
        </w:trPr>
        <w:tc>
          <w:tcPr>
            <w:tcW w:w="6856" w:type="dxa"/>
            <w:tcBorders>
              <w:top w:val="outset" w:sz="6" w:space="0" w:color="auto"/>
              <w:left w:val="outset" w:sz="6" w:space="0" w:color="auto"/>
              <w:bottom w:val="outset" w:sz="6" w:space="0" w:color="auto"/>
              <w:right w:val="outset" w:sz="6" w:space="0" w:color="auto"/>
            </w:tcBorders>
            <w:vAlign w:val="center"/>
            <w:hideMark/>
          </w:tcPr>
          <w:p w14:paraId="36A49C44"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Result-based planning and management</w:t>
            </w:r>
          </w:p>
        </w:tc>
        <w:tc>
          <w:tcPr>
            <w:tcW w:w="1394" w:type="dxa"/>
            <w:tcBorders>
              <w:top w:val="outset" w:sz="6" w:space="0" w:color="auto"/>
              <w:left w:val="outset" w:sz="6" w:space="0" w:color="auto"/>
              <w:bottom w:val="outset" w:sz="6" w:space="0" w:color="auto"/>
              <w:right w:val="outset" w:sz="6" w:space="0" w:color="auto"/>
            </w:tcBorders>
            <w:vAlign w:val="center"/>
            <w:hideMark/>
          </w:tcPr>
          <w:p w14:paraId="640BADA0" w14:textId="77777777" w:rsidR="002C6B36" w:rsidRPr="006E7CAE" w:rsidRDefault="002C6B36"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bl>
    <w:p w14:paraId="2EC54606" w14:textId="77777777" w:rsidR="002C6B36" w:rsidRPr="006E7CAE" w:rsidRDefault="002C6B36" w:rsidP="002C6B36">
      <w:pPr>
        <w:shd w:val="clear" w:color="auto" w:fill="FFFFFF"/>
        <w:spacing w:after="0" w:line="360" w:lineRule="auto"/>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 </w:t>
      </w:r>
    </w:p>
    <w:p w14:paraId="611C1C2F" w14:textId="77777777" w:rsidR="002C6B36" w:rsidRPr="006E7CAE" w:rsidRDefault="002C6B36" w:rsidP="002C6B36">
      <w:pPr>
        <w:ind w:firstLine="720"/>
        <w:rPr>
          <w:rFonts w:asciiTheme="majorBidi" w:hAnsiTheme="majorBidi" w:cstheme="majorBidi"/>
          <w:sz w:val="28"/>
          <w:szCs w:val="28"/>
        </w:rPr>
      </w:pPr>
    </w:p>
    <w:p w14:paraId="0E722645" w14:textId="77777777" w:rsidR="002C6B36" w:rsidRDefault="002C6B36" w:rsidP="002C6B36">
      <w:pPr>
        <w:ind w:firstLine="720"/>
        <w:rPr>
          <w:rFonts w:asciiTheme="majorBidi" w:hAnsiTheme="majorBidi" w:cstheme="majorBidi"/>
          <w:sz w:val="28"/>
          <w:szCs w:val="28"/>
        </w:rPr>
      </w:pPr>
    </w:p>
    <w:p w14:paraId="4C32EDD2" w14:textId="77777777" w:rsidR="002C6B36" w:rsidRPr="006E7CAE" w:rsidRDefault="002C6B36" w:rsidP="002C6B36">
      <w:pPr>
        <w:ind w:firstLine="720"/>
        <w:rPr>
          <w:rFonts w:asciiTheme="majorBidi" w:hAnsiTheme="majorBidi" w:cstheme="majorBidi"/>
          <w:sz w:val="28"/>
          <w:szCs w:val="28"/>
        </w:rPr>
      </w:pPr>
    </w:p>
    <w:p w14:paraId="610723C3" w14:textId="77777777" w:rsidR="002C6B36" w:rsidRPr="002C6B36" w:rsidRDefault="002C6B36" w:rsidP="002C6B36">
      <w:pPr>
        <w:tabs>
          <w:tab w:val="left" w:pos="2742"/>
        </w:tabs>
        <w:jc w:val="center"/>
        <w:rPr>
          <w:sz w:val="40"/>
          <w:szCs w:val="40"/>
        </w:rPr>
      </w:pPr>
    </w:p>
    <w:sectPr w:rsidR="002C6B36" w:rsidRPr="002C6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66E3"/>
    <w:multiLevelType w:val="multilevel"/>
    <w:tmpl w:val="CBB0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36"/>
    <w:rsid w:val="002C6B36"/>
    <w:rsid w:val="00337122"/>
    <w:rsid w:val="00C20C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4038"/>
  <w15:chartTrackingRefBased/>
  <w15:docId w15:val="{8E69521D-CF9C-4D69-8E7D-D909C0E4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C6B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6B3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2C6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bagherzadeh</dc:creator>
  <cp:keywords/>
  <dc:description/>
  <cp:lastModifiedBy>bagherzadeh</cp:lastModifiedBy>
  <cp:revision>2</cp:revision>
  <dcterms:created xsi:type="dcterms:W3CDTF">2024-01-29T10:06:00Z</dcterms:created>
  <dcterms:modified xsi:type="dcterms:W3CDTF">2024-01-31T09:47:00Z</dcterms:modified>
</cp:coreProperties>
</file>